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949" w:rsidRPr="004545EE" w:rsidRDefault="004545EE" w:rsidP="004545EE">
      <w:pPr>
        <w:pStyle w:val="a3"/>
        <w:spacing w:before="0" w:beforeAutospacing="0" w:after="0" w:afterAutospacing="0"/>
        <w:contextualSpacing/>
        <w:jc w:val="center"/>
        <w:rPr>
          <w:rFonts w:eastAsia="Times New Roman"/>
        </w:rPr>
      </w:pPr>
      <w:r w:rsidRPr="004545EE">
        <w:rPr>
          <w:rFonts w:eastAsia="Times New Roman"/>
        </w:rPr>
        <w:t>Газета учреждена МБДОУ «Детский сад  № 127»  г. Дзержинска от января 1998 г.</w:t>
      </w:r>
    </w:p>
    <w:p w:rsidR="00377949" w:rsidRPr="003B12C7" w:rsidRDefault="00CC08AA" w:rsidP="00BC53D1">
      <w:pPr>
        <w:pBdr>
          <w:top w:val="doubleWave" w:sz="6" w:space="1" w:color="0000FF"/>
          <w:left w:val="doubleWave" w:sz="6" w:space="3" w:color="0000FF"/>
          <w:bottom w:val="doubleWave" w:sz="6" w:space="1" w:color="0000FF"/>
          <w:right w:val="doubleWave" w:sz="6" w:space="4" w:color="0000FF"/>
        </w:pBdr>
      </w:pPr>
      <w:r>
        <w:rPr>
          <w:noProof/>
        </w:rPr>
        <w:pict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043" type="#_x0000_t58" style="position:absolute;margin-left:450pt;margin-top:38pt;width:74.25pt;height:71.25pt;z-index:251656704" fillcolor="yellow">
            <v:textbox style="mso-next-textbox:#_x0000_s1043">
              <w:txbxContent>
                <w:p w:rsidR="00F3198E" w:rsidRPr="00F3198E" w:rsidRDefault="00F3198E" w:rsidP="00687D03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  <w:r w:rsidRPr="00F3198E">
                    <w:rPr>
                      <w:b/>
                      <w:sz w:val="48"/>
                      <w:szCs w:val="48"/>
                    </w:rPr>
                    <w:t>0+</w:t>
                  </w:r>
                </w:p>
              </w:txbxContent>
            </v:textbox>
          </v:shape>
        </w:pict>
      </w:r>
      <w:r w:rsidR="00377949">
        <w:t xml:space="preserve">      </w:t>
      </w:r>
      <w:r>
        <w:rPr>
          <w:noProof/>
        </w:rPr>
      </w:r>
      <w:r w:rsidR="003E4FF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45" type="#_x0000_t202" style="width:288.55pt;height:87.1pt;visibility:visible;mso-wrap-style:none;mso-position-horizontal-relative:char;mso-position-vertical-relative:line" filled="f" stroked="f">
            <o:lock v:ext="edit" shapetype="t"/>
            <v:textbox style="mso-next-textbox:#Надпись 5;mso-fit-shape-to-text:t">
              <w:txbxContent>
                <w:p w:rsidR="00870631" w:rsidRPr="00882827" w:rsidRDefault="00CC08AA" w:rsidP="00882827">
                  <w:r w:rsidRPr="00CC08AA">
                    <w:rPr>
                      <w:rFonts w:ascii="Franklin Gothic Medium" w:hAnsi="Franklin Gothic Medium"/>
                      <w:color w:val="33CCFF"/>
                      <w:spacing w:val="-160"/>
                      <w:sz w:val="160"/>
                      <w:szCs w:val="160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270.8pt;height:77.35pt" fillcolor="#b2b2b2" strokecolor="#33c" strokeweight="1pt">
                        <v:fill opacity=".5"/>
                        <v:shadow on="t" color="#99f" offset="3pt"/>
                        <v:textpath style="font-family:&quot;Arial&quot;;v-text-kern:t" trim="t" fitpath="t" string="Чайка"/>
                      </v:shape>
                    </w:pict>
                  </w:r>
                </w:p>
              </w:txbxContent>
            </v:textbox>
            <w10:wrap type="none"/>
            <w10:anchorlock/>
          </v:shape>
        </w:pict>
      </w:r>
      <w:r w:rsidR="00377949" w:rsidRPr="003B12C7">
        <w:t xml:space="preserve">         </w:t>
      </w:r>
      <w:r w:rsidR="00AC0007">
        <w:rPr>
          <w:noProof/>
        </w:rPr>
        <w:drawing>
          <wp:inline distT="0" distB="0" distL="0" distR="0">
            <wp:extent cx="1583055" cy="1405890"/>
            <wp:effectExtent l="0" t="0" r="0" b="0"/>
            <wp:docPr id="3" name="Рисунок 4" descr="P627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62700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73B1FA"/>
                        </a:clrFrom>
                        <a:clrTo>
                          <a:srgbClr val="73B1FA">
                            <a:alpha val="0"/>
                          </a:srgbClr>
                        </a:clrTo>
                      </a:clrChange>
                    </a:blip>
                    <a:srcRect l="41626" t="34711" r="28479" b="3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530" w:rsidRPr="003B12C7" w:rsidRDefault="00AC0007" w:rsidP="00F3198E">
      <w:pPr>
        <w:ind w:right="420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9525</wp:posOffset>
            </wp:positionV>
            <wp:extent cx="1990090" cy="1774825"/>
            <wp:effectExtent l="19050" t="0" r="0" b="0"/>
            <wp:wrapSquare wrapText="bothSides"/>
            <wp:docPr id="29" name="Рисунок 64" descr="Submit-Your-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Submit-Your-Artic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7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7949" w:rsidRPr="003B12C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  <w:r w:rsidR="003B12C7" w:rsidRPr="003B12C7">
        <w:rPr>
          <w:b/>
          <w:sz w:val="28"/>
          <w:szCs w:val="28"/>
        </w:rPr>
        <w:t xml:space="preserve">МАРТ </w:t>
      </w:r>
      <w:r w:rsidR="007B437A">
        <w:rPr>
          <w:b/>
          <w:sz w:val="28"/>
          <w:szCs w:val="28"/>
        </w:rPr>
        <w:t>2022</w:t>
      </w:r>
    </w:p>
    <w:p w:rsidR="00BD271A" w:rsidRPr="003B12C7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>Сегодня в номере:</w:t>
      </w:r>
    </w:p>
    <w:p w:rsidR="00BD271A" w:rsidRPr="003B12C7" w:rsidRDefault="00BD271A" w:rsidP="0024553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 xml:space="preserve"> Наши новости</w:t>
      </w:r>
      <w:r w:rsidR="00245530" w:rsidRPr="003B12C7">
        <w:rPr>
          <w:b/>
          <w:i/>
          <w:sz w:val="28"/>
          <w:szCs w:val="28"/>
        </w:rPr>
        <w:t>…</w:t>
      </w:r>
      <w:r w:rsidR="00183666" w:rsidRPr="003B12C7">
        <w:rPr>
          <w:b/>
          <w:i/>
          <w:sz w:val="28"/>
          <w:szCs w:val="28"/>
        </w:rPr>
        <w:t>…</w:t>
      </w:r>
      <w:r w:rsidR="00245530" w:rsidRPr="003B12C7">
        <w:rPr>
          <w:b/>
          <w:i/>
          <w:sz w:val="28"/>
          <w:szCs w:val="28"/>
        </w:rPr>
        <w:t>…………………</w:t>
      </w:r>
      <w:r w:rsidR="00EF313E" w:rsidRPr="003B12C7">
        <w:rPr>
          <w:b/>
          <w:i/>
          <w:sz w:val="28"/>
          <w:szCs w:val="28"/>
        </w:rPr>
        <w:t>………</w:t>
      </w:r>
      <w:r w:rsidR="00245530" w:rsidRPr="003B12C7">
        <w:rPr>
          <w:b/>
          <w:i/>
          <w:sz w:val="28"/>
          <w:szCs w:val="28"/>
        </w:rPr>
        <w:t>.1</w:t>
      </w:r>
      <w:r w:rsidR="00AC0007">
        <w:rPr>
          <w:b/>
          <w:i/>
          <w:sz w:val="28"/>
          <w:szCs w:val="28"/>
        </w:rPr>
        <w:t>-5</w:t>
      </w:r>
    </w:p>
    <w:p w:rsidR="00557839" w:rsidRDefault="007B5200" w:rsidP="007B520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>Рубрика «</w:t>
      </w:r>
      <w:r w:rsidR="00AC0007">
        <w:rPr>
          <w:b/>
          <w:i/>
          <w:sz w:val="28"/>
          <w:szCs w:val="28"/>
        </w:rPr>
        <w:t>ДОБРЫЕСОВЕТЫ</w:t>
      </w:r>
      <w:r w:rsidR="00BB1CD4">
        <w:rPr>
          <w:b/>
          <w:i/>
          <w:sz w:val="28"/>
          <w:szCs w:val="28"/>
        </w:rPr>
        <w:t>»…………………6</w:t>
      </w:r>
      <w:r w:rsidR="00AA30CA" w:rsidRPr="003B12C7">
        <w:rPr>
          <w:b/>
          <w:i/>
          <w:sz w:val="28"/>
          <w:szCs w:val="28"/>
        </w:rPr>
        <w:t xml:space="preserve">  </w:t>
      </w:r>
    </w:p>
    <w:p w:rsidR="00F3198E" w:rsidRPr="003B12C7" w:rsidRDefault="00AA30CA" w:rsidP="007B5200">
      <w:pPr>
        <w:spacing w:line="360" w:lineRule="auto"/>
        <w:ind w:right="420"/>
        <w:jc w:val="right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 xml:space="preserve">    </w:t>
      </w:r>
    </w:p>
    <w:p w:rsidR="006B4442" w:rsidRDefault="00557839" w:rsidP="00BD271A">
      <w:pPr>
        <w:ind w:right="420"/>
        <w:rPr>
          <w:b/>
          <w:i/>
          <w:sz w:val="28"/>
          <w:szCs w:val="28"/>
        </w:rPr>
      </w:pPr>
      <w:r w:rsidRPr="003B12C7">
        <w:rPr>
          <w:b/>
          <w:i/>
          <w:sz w:val="28"/>
          <w:szCs w:val="28"/>
        </w:rPr>
        <w:t>НАШИ НОВОСТИ:</w:t>
      </w:r>
    </w:p>
    <w:p w:rsidR="00810EE5" w:rsidRDefault="00810EE5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AC0007" w:rsidP="007B437A">
      <w:pPr>
        <w:ind w:right="4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4967605" cy="5882005"/>
            <wp:effectExtent l="19050" t="0" r="4445" b="0"/>
            <wp:docPr id="11" name="Рисунок 11" descr="C:\Users\admin\Desktop\профи 20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профи 202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05" cy="588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7A" w:rsidRDefault="00AC0007" w:rsidP="00BD271A">
      <w:pPr>
        <w:ind w:right="42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3125470" cy="4517390"/>
            <wp:effectExtent l="19050" t="0" r="0" b="0"/>
            <wp:docPr id="19" name="Рисунок 19" descr="C:\Users\admin\Desktop\Слайд1_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Слайд1_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CD4">
        <w:rPr>
          <w:b/>
          <w:i/>
          <w:sz w:val="28"/>
          <w:szCs w:val="28"/>
        </w:rPr>
        <w:t xml:space="preserve">    </w:t>
      </w:r>
      <w:r>
        <w:rPr>
          <w:b/>
          <w:i/>
          <w:noProof/>
          <w:sz w:val="28"/>
          <w:szCs w:val="28"/>
        </w:rPr>
        <w:drawing>
          <wp:inline distT="0" distB="0" distL="0" distR="0">
            <wp:extent cx="3125470" cy="4517390"/>
            <wp:effectExtent l="19050" t="0" r="0" b="0"/>
            <wp:docPr id="10" name="Рисунок 10" descr="C:\Users\admin\Desktop\Слайд2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лайд2_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451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XIV Нижегородский спортивный фестиваль детских садов «Малышиада» (далее – Фестиваль) проводится.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В Фестивале принимают участие команды детских дошкольных образовательных учреждений (ДОУ) городских округов и муниципальных районов Нижегородской области.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Состав команды – 4 девочки и 4 мальчика.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Цели и задачи.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XIV Нижегородский спортивный фестиваль детских садов «Малышиада» (далее – Фестиваль) проводится в целях: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-                  пропаганды спортивного стиля жизни среди детей;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-                  развития физических качеств у дошкольников;</w:t>
      </w:r>
    </w:p>
    <w:p w:rsidR="007B437A" w:rsidRPr="007B437A" w:rsidRDefault="007B437A" w:rsidP="007B437A">
      <w:pPr>
        <w:pStyle w:val="a3"/>
        <w:shd w:val="clear" w:color="auto" w:fill="FFFFFF"/>
        <w:spacing w:before="0" w:beforeAutospacing="0" w:after="0" w:afterAutospacing="0" w:line="360" w:lineRule="auto"/>
        <w:contextualSpacing/>
        <w:rPr>
          <w:sz w:val="32"/>
          <w:szCs w:val="32"/>
        </w:rPr>
      </w:pPr>
      <w:r w:rsidRPr="007B437A">
        <w:rPr>
          <w:sz w:val="32"/>
          <w:szCs w:val="32"/>
        </w:rPr>
        <w:t>-                  привлечения внимания родителей к проблеме укрепления здоровья и повышения физической подготовки детей.</w:t>
      </w:r>
    </w:p>
    <w:p w:rsidR="007B437A" w:rsidRPr="007B437A" w:rsidRDefault="007B437A" w:rsidP="00BD271A">
      <w:pPr>
        <w:ind w:right="420"/>
        <w:rPr>
          <w:b/>
          <w:i/>
          <w:sz w:val="32"/>
          <w:szCs w:val="32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AC0007" w:rsidP="00BD271A">
      <w:pPr>
        <w:ind w:right="420"/>
        <w:rPr>
          <w:b/>
          <w:i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-100965</wp:posOffset>
            </wp:positionH>
            <wp:positionV relativeFrom="margin">
              <wp:posOffset>31115</wp:posOffset>
            </wp:positionV>
            <wp:extent cx="4981575" cy="6236970"/>
            <wp:effectExtent l="19050" t="0" r="9525" b="0"/>
            <wp:wrapSquare wrapText="bothSides"/>
            <wp:docPr id="55" name="Рисунок 55" descr="InCollage_20220301_21242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nCollage_20220301_21242009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623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437A" w:rsidRPr="00AC0007" w:rsidRDefault="007B437A" w:rsidP="00BD271A">
      <w:pPr>
        <w:ind w:right="420"/>
        <w:rPr>
          <w:b/>
          <w:i/>
          <w:sz w:val="32"/>
          <w:szCs w:val="32"/>
        </w:rPr>
      </w:pPr>
    </w:p>
    <w:p w:rsidR="007B437A" w:rsidRPr="00AC0007" w:rsidRDefault="007B437A" w:rsidP="007B437A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AC0007">
        <w:rPr>
          <w:b/>
          <w:bCs/>
          <w:color w:val="202122"/>
          <w:sz w:val="32"/>
          <w:szCs w:val="32"/>
        </w:rPr>
        <w:t>Ма́сленица</w:t>
      </w:r>
      <w:r w:rsidRPr="00AC0007">
        <w:rPr>
          <w:color w:val="202122"/>
          <w:sz w:val="32"/>
          <w:szCs w:val="32"/>
        </w:rPr>
        <w:t> — </w:t>
      </w:r>
      <w:hyperlink r:id="rId12" w:tooltip="Восточные славяне" w:history="1">
        <w:r w:rsidRPr="00AC0007">
          <w:rPr>
            <w:rStyle w:val="a7"/>
            <w:color w:val="0645AD"/>
            <w:sz w:val="32"/>
            <w:szCs w:val="32"/>
          </w:rPr>
          <w:t>восточнославянский</w:t>
        </w:r>
      </w:hyperlink>
      <w:r w:rsidRPr="00AC0007">
        <w:rPr>
          <w:color w:val="202122"/>
          <w:sz w:val="32"/>
          <w:szCs w:val="32"/>
        </w:rPr>
        <w:t> традиционный праздник, отмечаемый в течение недели перед </w:t>
      </w:r>
      <w:hyperlink r:id="rId13" w:tooltip="Великий пост" w:history="1">
        <w:r w:rsidRPr="00AC0007">
          <w:rPr>
            <w:rStyle w:val="a7"/>
            <w:color w:val="0645AD"/>
            <w:sz w:val="32"/>
            <w:szCs w:val="32"/>
          </w:rPr>
          <w:t>Великим постом</w:t>
        </w:r>
      </w:hyperlink>
      <w:r w:rsidRPr="00AC0007">
        <w:rPr>
          <w:color w:val="202122"/>
          <w:sz w:val="32"/>
          <w:szCs w:val="32"/>
        </w:rPr>
        <w:t>, сохранивший в своей обрядовой основе ряд элементов дохристианской </w:t>
      </w:r>
      <w:hyperlink r:id="rId14" w:tooltip="Славянская мифология" w:history="1">
        <w:r w:rsidRPr="00AC0007">
          <w:rPr>
            <w:rStyle w:val="a7"/>
            <w:color w:val="0645AD"/>
            <w:sz w:val="32"/>
            <w:szCs w:val="32"/>
          </w:rPr>
          <w:t>славянской мифологии</w:t>
        </w:r>
      </w:hyperlink>
      <w:r w:rsidRPr="00AC0007">
        <w:rPr>
          <w:color w:val="202122"/>
          <w:sz w:val="32"/>
          <w:szCs w:val="32"/>
        </w:rPr>
        <w:t>.</w:t>
      </w:r>
    </w:p>
    <w:p w:rsidR="007B437A" w:rsidRPr="00AC0007" w:rsidRDefault="007B437A" w:rsidP="007B437A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AC0007">
        <w:rPr>
          <w:color w:val="202122"/>
          <w:sz w:val="32"/>
          <w:szCs w:val="32"/>
        </w:rPr>
        <w:t>В </w:t>
      </w:r>
      <w:hyperlink r:id="rId15" w:tooltip="Народный календарь восточных славян" w:history="1">
        <w:r w:rsidRPr="00AC0007">
          <w:rPr>
            <w:rStyle w:val="a7"/>
            <w:color w:val="0645AD"/>
            <w:sz w:val="32"/>
            <w:szCs w:val="32"/>
          </w:rPr>
          <w:t>народном календаре восточных славян</w:t>
        </w:r>
      </w:hyperlink>
      <w:r w:rsidRPr="00AC0007">
        <w:rPr>
          <w:color w:val="202122"/>
          <w:sz w:val="32"/>
          <w:szCs w:val="32"/>
        </w:rPr>
        <w:t> праздник маркирует границу </w:t>
      </w:r>
      <w:hyperlink r:id="rId16" w:tooltip="Зима" w:history="1">
        <w:r w:rsidRPr="00AC0007">
          <w:rPr>
            <w:rStyle w:val="a7"/>
            <w:color w:val="0645AD"/>
            <w:sz w:val="32"/>
            <w:szCs w:val="32"/>
          </w:rPr>
          <w:t>зимы</w:t>
        </w:r>
      </w:hyperlink>
      <w:r w:rsidRPr="00AC0007">
        <w:rPr>
          <w:color w:val="202122"/>
          <w:sz w:val="32"/>
          <w:szCs w:val="32"/>
        </w:rPr>
        <w:t> и </w:t>
      </w:r>
      <w:hyperlink r:id="rId17" w:tooltip="Весна" w:history="1">
        <w:r w:rsidRPr="00AC0007">
          <w:rPr>
            <w:rStyle w:val="a7"/>
            <w:color w:val="0645AD"/>
            <w:sz w:val="32"/>
            <w:szCs w:val="32"/>
          </w:rPr>
          <w:t>весны</w:t>
        </w:r>
      </w:hyperlink>
      <w:r w:rsidRPr="00AC0007">
        <w:rPr>
          <w:color w:val="202122"/>
          <w:sz w:val="32"/>
          <w:szCs w:val="32"/>
        </w:rPr>
        <w:t>, а также </w:t>
      </w:r>
      <w:hyperlink r:id="rId18" w:tooltip="Мясоед" w:history="1">
        <w:r w:rsidRPr="00AC0007">
          <w:rPr>
            <w:rStyle w:val="a7"/>
            <w:color w:val="0645AD"/>
            <w:sz w:val="32"/>
            <w:szCs w:val="32"/>
          </w:rPr>
          <w:t>Мясоеда</w:t>
        </w:r>
      </w:hyperlink>
      <w:r w:rsidRPr="00AC0007">
        <w:rPr>
          <w:color w:val="202122"/>
          <w:sz w:val="32"/>
          <w:szCs w:val="32"/>
        </w:rPr>
        <w:t> и Великого поста</w:t>
      </w:r>
      <w:hyperlink r:id="rId19" w:anchor="cite_note-_14319586fe1c8138-1" w:history="1">
        <w:r w:rsidRPr="00AC0007">
          <w:rPr>
            <w:rStyle w:val="a7"/>
            <w:color w:val="0645AD"/>
            <w:sz w:val="32"/>
            <w:szCs w:val="32"/>
            <w:vertAlign w:val="superscript"/>
          </w:rPr>
          <w:t>[1]</w:t>
        </w:r>
      </w:hyperlink>
      <w:r w:rsidRPr="00AC0007">
        <w:rPr>
          <w:color w:val="202122"/>
          <w:sz w:val="32"/>
          <w:szCs w:val="32"/>
        </w:rPr>
        <w:t>. Аналог </w:t>
      </w:r>
      <w:hyperlink r:id="rId20" w:tooltip="Карнавал" w:history="1">
        <w:r w:rsidRPr="00AC0007">
          <w:rPr>
            <w:rStyle w:val="a7"/>
            <w:color w:val="0645AD"/>
            <w:sz w:val="32"/>
            <w:szCs w:val="32"/>
          </w:rPr>
          <w:t>карнавала</w:t>
        </w:r>
      </w:hyperlink>
      <w:r w:rsidRPr="00AC0007">
        <w:rPr>
          <w:color w:val="202122"/>
          <w:sz w:val="32"/>
          <w:szCs w:val="32"/>
        </w:rPr>
        <w:t> в европейских странах. Масленица сродни «</w:t>
      </w:r>
      <w:hyperlink r:id="rId21" w:tooltip="Жирный вторник" w:history="1">
        <w:r w:rsidRPr="00AC0007">
          <w:rPr>
            <w:rStyle w:val="a7"/>
            <w:color w:val="0645AD"/>
            <w:sz w:val="32"/>
            <w:szCs w:val="32"/>
          </w:rPr>
          <w:t>жирному вторнику</w:t>
        </w:r>
      </w:hyperlink>
      <w:r w:rsidRPr="00AC0007">
        <w:rPr>
          <w:color w:val="202122"/>
          <w:sz w:val="32"/>
          <w:szCs w:val="32"/>
        </w:rPr>
        <w:t>» и </w:t>
      </w:r>
      <w:hyperlink r:id="rId22" w:tooltip="Мясопуст в славянской традиции" w:history="1">
        <w:r w:rsidRPr="00AC0007">
          <w:rPr>
            <w:rStyle w:val="a7"/>
            <w:color w:val="0645AD"/>
            <w:sz w:val="32"/>
            <w:szCs w:val="32"/>
          </w:rPr>
          <w:t>Мясопусту</w:t>
        </w:r>
      </w:hyperlink>
      <w:r w:rsidRPr="00AC0007">
        <w:rPr>
          <w:color w:val="202122"/>
          <w:sz w:val="32"/>
          <w:szCs w:val="32"/>
        </w:rPr>
        <w:t> у католиков. В календаре </w:t>
      </w:r>
      <w:hyperlink r:id="rId23" w:tooltip="Русская православная церковь" w:history="1">
        <w:r w:rsidRPr="00AC0007">
          <w:rPr>
            <w:rStyle w:val="a7"/>
            <w:color w:val="0645AD"/>
            <w:sz w:val="32"/>
            <w:szCs w:val="32"/>
          </w:rPr>
          <w:t>Русской православной церкви</w:t>
        </w:r>
      </w:hyperlink>
      <w:r w:rsidRPr="00AC0007">
        <w:rPr>
          <w:color w:val="202122"/>
          <w:sz w:val="32"/>
          <w:szCs w:val="32"/>
        </w:rPr>
        <w:t> этот период называется </w:t>
      </w:r>
      <w:hyperlink r:id="rId24" w:tooltip="Сырная седмица" w:history="1">
        <w:r w:rsidRPr="00AC0007">
          <w:rPr>
            <w:rStyle w:val="a7"/>
            <w:i/>
            <w:iCs/>
            <w:color w:val="0645AD"/>
            <w:sz w:val="32"/>
            <w:szCs w:val="32"/>
          </w:rPr>
          <w:t>Сырной седмицей</w:t>
        </w:r>
      </w:hyperlink>
      <w:r w:rsidRPr="00AC0007">
        <w:rPr>
          <w:color w:val="202122"/>
          <w:sz w:val="32"/>
          <w:szCs w:val="32"/>
        </w:rPr>
        <w:t>. Названия </w:t>
      </w:r>
      <w:hyperlink r:id="rId25" w:tooltip="Мясопуст" w:history="1">
        <w:r w:rsidRPr="00AC0007">
          <w:rPr>
            <w:rStyle w:val="a7"/>
            <w:i/>
            <w:iCs/>
            <w:color w:val="0645AD"/>
            <w:sz w:val="32"/>
            <w:szCs w:val="32"/>
          </w:rPr>
          <w:t>Мясопуст</w:t>
        </w:r>
      </w:hyperlink>
      <w:r w:rsidRPr="00AC0007">
        <w:rPr>
          <w:color w:val="202122"/>
          <w:sz w:val="32"/>
          <w:szCs w:val="32"/>
        </w:rPr>
        <w:t>, </w:t>
      </w:r>
      <w:r w:rsidRPr="00AC0007">
        <w:rPr>
          <w:i/>
          <w:iCs/>
          <w:color w:val="202122"/>
          <w:sz w:val="32"/>
          <w:szCs w:val="32"/>
        </w:rPr>
        <w:t>Неделя мясопустная</w:t>
      </w:r>
      <w:r w:rsidRPr="00AC0007">
        <w:rPr>
          <w:color w:val="202122"/>
          <w:sz w:val="32"/>
          <w:szCs w:val="32"/>
        </w:rPr>
        <w:t> и </w:t>
      </w:r>
      <w:hyperlink r:id="rId26" w:tooltip="Сырная седмица" w:history="1">
        <w:r w:rsidRPr="00AC0007">
          <w:rPr>
            <w:rStyle w:val="a7"/>
            <w:i/>
            <w:iCs/>
            <w:color w:val="0645AD"/>
            <w:sz w:val="32"/>
            <w:szCs w:val="32"/>
          </w:rPr>
          <w:t>Сырная неделя</w:t>
        </w:r>
      </w:hyperlink>
      <w:r w:rsidRPr="00AC0007">
        <w:rPr>
          <w:color w:val="202122"/>
          <w:sz w:val="32"/>
          <w:szCs w:val="32"/>
        </w:rPr>
        <w:t> на Руси употреблялись только в </w:t>
      </w:r>
      <w:hyperlink r:id="rId27" w:tooltip="Святцы" w:history="1">
        <w:r w:rsidRPr="00AC0007">
          <w:rPr>
            <w:rStyle w:val="a7"/>
            <w:color w:val="0645AD"/>
            <w:sz w:val="32"/>
            <w:szCs w:val="32"/>
          </w:rPr>
          <w:t>святцах</w:t>
        </w:r>
      </w:hyperlink>
      <w:r w:rsidRPr="00AC0007">
        <w:rPr>
          <w:color w:val="202122"/>
          <w:sz w:val="32"/>
          <w:szCs w:val="32"/>
        </w:rPr>
        <w:t> как «церковные»</w:t>
      </w:r>
      <w:hyperlink r:id="rId28" w:anchor="cite_note-_84212a52dd370b3a-2" w:history="1">
        <w:r w:rsidRPr="00AC0007">
          <w:rPr>
            <w:rStyle w:val="a7"/>
            <w:color w:val="0645AD"/>
            <w:sz w:val="32"/>
            <w:szCs w:val="32"/>
            <w:vertAlign w:val="superscript"/>
          </w:rPr>
          <w:t>[2]</w:t>
        </w:r>
      </w:hyperlink>
      <w:r w:rsidRPr="00AC0007">
        <w:rPr>
          <w:color w:val="202122"/>
          <w:sz w:val="32"/>
          <w:szCs w:val="32"/>
        </w:rPr>
        <w:t>.</w:t>
      </w:r>
    </w:p>
    <w:p w:rsidR="007B437A" w:rsidRPr="00AC0007" w:rsidRDefault="007B437A" w:rsidP="007B437A">
      <w:pPr>
        <w:pStyle w:val="a3"/>
        <w:shd w:val="clear" w:color="auto" w:fill="FFFFFF"/>
        <w:spacing w:before="120" w:beforeAutospacing="0" w:after="120" w:afterAutospacing="0"/>
        <w:rPr>
          <w:color w:val="202122"/>
          <w:sz w:val="32"/>
          <w:szCs w:val="32"/>
        </w:rPr>
      </w:pPr>
      <w:r w:rsidRPr="00AC0007">
        <w:rPr>
          <w:color w:val="202122"/>
          <w:sz w:val="32"/>
          <w:szCs w:val="32"/>
        </w:rPr>
        <w:t>Дата Масленицы меняется каждый год в зависимости от даты празднования </w:t>
      </w:r>
      <w:hyperlink r:id="rId29" w:tooltip="Пасха" w:history="1">
        <w:r w:rsidRPr="00AC0007">
          <w:rPr>
            <w:rStyle w:val="a7"/>
            <w:color w:val="0645AD"/>
            <w:sz w:val="32"/>
            <w:szCs w:val="32"/>
          </w:rPr>
          <w:t>Пасхи</w:t>
        </w:r>
      </w:hyperlink>
      <w:r w:rsidRPr="00AC0007">
        <w:rPr>
          <w:color w:val="202122"/>
          <w:sz w:val="32"/>
          <w:szCs w:val="32"/>
        </w:rPr>
        <w:t>. Традиционные атрибуты народного празднования Масленицы — </w:t>
      </w:r>
      <w:hyperlink r:id="rId30" w:tooltip="Чучело обрядовое" w:history="1">
        <w:r w:rsidRPr="00AC0007">
          <w:rPr>
            <w:rStyle w:val="a7"/>
            <w:color w:val="0645AD"/>
            <w:sz w:val="32"/>
            <w:szCs w:val="32"/>
          </w:rPr>
          <w:t>чучело</w:t>
        </w:r>
      </w:hyperlink>
      <w:r w:rsidRPr="00AC0007">
        <w:rPr>
          <w:color w:val="202122"/>
          <w:sz w:val="32"/>
          <w:szCs w:val="32"/>
        </w:rPr>
        <w:t> Масленицы, забавы, катание на санях, </w:t>
      </w:r>
      <w:hyperlink r:id="rId31" w:tooltip="Народные гулянья" w:history="1">
        <w:r w:rsidRPr="00AC0007">
          <w:rPr>
            <w:rStyle w:val="a7"/>
            <w:color w:val="0645AD"/>
            <w:sz w:val="32"/>
            <w:szCs w:val="32"/>
          </w:rPr>
          <w:t>гулянья</w:t>
        </w:r>
      </w:hyperlink>
      <w:r w:rsidRPr="00AC0007">
        <w:rPr>
          <w:color w:val="202122"/>
          <w:sz w:val="32"/>
          <w:szCs w:val="32"/>
        </w:rPr>
        <w:t>; у </w:t>
      </w:r>
      <w:hyperlink r:id="rId32" w:tooltip="Русские" w:history="1">
        <w:r w:rsidRPr="00AC0007">
          <w:rPr>
            <w:rStyle w:val="a7"/>
            <w:color w:val="0645AD"/>
            <w:sz w:val="32"/>
            <w:szCs w:val="32"/>
          </w:rPr>
          <w:t>русских</w:t>
        </w:r>
      </w:hyperlink>
      <w:r w:rsidRPr="00AC0007">
        <w:rPr>
          <w:color w:val="202122"/>
          <w:sz w:val="32"/>
          <w:szCs w:val="32"/>
        </w:rPr>
        <w:t> — </w:t>
      </w:r>
      <w:hyperlink r:id="rId33" w:tooltip="Русские блины" w:history="1">
        <w:r w:rsidRPr="00AC0007">
          <w:rPr>
            <w:rStyle w:val="a7"/>
            <w:color w:val="0645AD"/>
            <w:sz w:val="32"/>
            <w:szCs w:val="32"/>
          </w:rPr>
          <w:t>блины</w:t>
        </w:r>
      </w:hyperlink>
      <w:r w:rsidRPr="00AC0007">
        <w:rPr>
          <w:color w:val="202122"/>
          <w:sz w:val="32"/>
          <w:szCs w:val="32"/>
        </w:rPr>
        <w:t> и </w:t>
      </w:r>
      <w:hyperlink r:id="rId34" w:tooltip="Лепёшка" w:history="1">
        <w:r w:rsidRPr="00AC0007">
          <w:rPr>
            <w:rStyle w:val="a7"/>
            <w:color w:val="0645AD"/>
            <w:sz w:val="32"/>
            <w:szCs w:val="32"/>
          </w:rPr>
          <w:t>лепёшки</w:t>
        </w:r>
      </w:hyperlink>
      <w:r w:rsidRPr="00AC0007">
        <w:rPr>
          <w:color w:val="202122"/>
          <w:sz w:val="32"/>
          <w:szCs w:val="32"/>
        </w:rPr>
        <w:t>, а у белорусов и украинцев — </w:t>
      </w:r>
      <w:hyperlink r:id="rId35" w:tooltip="Вареники" w:history="1">
        <w:r w:rsidRPr="00AC0007">
          <w:rPr>
            <w:rStyle w:val="a7"/>
            <w:color w:val="0645AD"/>
            <w:sz w:val="32"/>
            <w:szCs w:val="32"/>
          </w:rPr>
          <w:t>вареники</w:t>
        </w:r>
      </w:hyperlink>
      <w:r w:rsidRPr="00AC0007">
        <w:rPr>
          <w:color w:val="202122"/>
          <w:sz w:val="32"/>
          <w:szCs w:val="32"/>
        </w:rPr>
        <w:t>, </w:t>
      </w:r>
      <w:hyperlink r:id="rId36" w:tooltip="Сырники" w:history="1">
        <w:r w:rsidRPr="00AC0007">
          <w:rPr>
            <w:rStyle w:val="a7"/>
            <w:color w:val="0645AD"/>
            <w:sz w:val="32"/>
            <w:szCs w:val="32"/>
          </w:rPr>
          <w:t>сырники</w:t>
        </w:r>
      </w:hyperlink>
      <w:r w:rsidRPr="00AC0007">
        <w:rPr>
          <w:color w:val="202122"/>
          <w:sz w:val="32"/>
          <w:szCs w:val="32"/>
        </w:rPr>
        <w:t> и </w:t>
      </w:r>
      <w:hyperlink r:id="rId37" w:tooltip="Колодка (обряд)" w:history="1">
        <w:r w:rsidRPr="00AC0007">
          <w:rPr>
            <w:rStyle w:val="a7"/>
            <w:color w:val="0645AD"/>
            <w:sz w:val="32"/>
            <w:szCs w:val="32"/>
          </w:rPr>
          <w:t>колодка</w:t>
        </w:r>
      </w:hyperlink>
      <w:r w:rsidRPr="00AC0007">
        <w:rPr>
          <w:color w:val="202122"/>
          <w:sz w:val="32"/>
          <w:szCs w:val="32"/>
        </w:rPr>
        <w:t>.</w:t>
      </w: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AC0007" w:rsidP="00BD271A">
      <w:pPr>
        <w:ind w:right="42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741795" cy="4585335"/>
            <wp:effectExtent l="19050" t="0" r="1905" b="0"/>
            <wp:docPr id="26" name="Рисунок 26" descr="C:\Users\admin\Desktop\Слайд1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Слайд1_5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458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7A" w:rsidRDefault="00AC0007" w:rsidP="007B437A">
      <w:pPr>
        <w:ind w:right="4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5036185" cy="5036185"/>
            <wp:effectExtent l="19050" t="0" r="0" b="0"/>
            <wp:docPr id="28" name="Рисунок 28" descr="C:\Users\admin\Desktop\20220323_16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20220323_1613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503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3E4FF7" w:rsidRDefault="00AC0007" w:rsidP="007B437A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-54610</wp:posOffset>
            </wp:positionH>
            <wp:positionV relativeFrom="margin">
              <wp:posOffset>327660</wp:posOffset>
            </wp:positionV>
            <wp:extent cx="4817745" cy="4817745"/>
            <wp:effectExtent l="19050" t="0" r="1905" b="0"/>
            <wp:wrapSquare wrapText="bothSides"/>
            <wp:docPr id="56" name="Рисунок 56" descr="20220304_21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0220304_21233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481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437A" w:rsidRPr="007B437A">
        <w:rPr>
          <w:rStyle w:val="c7"/>
          <w:b/>
          <w:bCs/>
          <w:color w:val="000000"/>
          <w:sz w:val="44"/>
          <w:szCs w:val="44"/>
        </w:rPr>
        <w:t>Праздник</w:t>
      </w:r>
    </w:p>
    <w:p w:rsidR="003E4FF7" w:rsidRDefault="007B437A" w:rsidP="007B437A">
      <w:pPr>
        <w:pStyle w:val="c4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44"/>
          <w:szCs w:val="44"/>
        </w:rPr>
      </w:pPr>
      <w:r w:rsidRPr="007B437A">
        <w:rPr>
          <w:rStyle w:val="c7"/>
          <w:b/>
          <w:bCs/>
          <w:color w:val="000000"/>
          <w:sz w:val="44"/>
          <w:szCs w:val="44"/>
        </w:rPr>
        <w:t xml:space="preserve"> 8 марта</w:t>
      </w:r>
    </w:p>
    <w:p w:rsidR="007B437A" w:rsidRPr="007B437A" w:rsidRDefault="007B437A" w:rsidP="003E4FF7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44"/>
          <w:szCs w:val="44"/>
        </w:rPr>
      </w:pPr>
      <w:r w:rsidRPr="007B437A">
        <w:rPr>
          <w:rStyle w:val="c7"/>
          <w:b/>
          <w:bCs/>
          <w:color w:val="000000"/>
          <w:sz w:val="44"/>
          <w:szCs w:val="44"/>
        </w:rPr>
        <w:t xml:space="preserve"> в детском саду.</w:t>
      </w:r>
      <w:r w:rsidRPr="007B437A">
        <w:rPr>
          <w:rStyle w:val="c5"/>
          <w:color w:val="000000"/>
          <w:sz w:val="44"/>
          <w:szCs w:val="44"/>
        </w:rPr>
        <w:t> </w:t>
      </w:r>
    </w:p>
    <w:p w:rsidR="003E4FF7" w:rsidRDefault="00AC0007" w:rsidP="007B437A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2531110</wp:posOffset>
            </wp:positionH>
            <wp:positionV relativeFrom="margin">
              <wp:posOffset>5690235</wp:posOffset>
            </wp:positionV>
            <wp:extent cx="4211955" cy="4211955"/>
            <wp:effectExtent l="19050" t="0" r="0" b="0"/>
            <wp:wrapSquare wrapText="bothSides"/>
            <wp:docPr id="57" name="Рисунок 57" descr="20220304_21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220304_21265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421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FF7">
        <w:rPr>
          <w:rStyle w:val="c2"/>
          <w:color w:val="000000"/>
          <w:sz w:val="44"/>
          <w:szCs w:val="44"/>
        </w:rPr>
        <w:t xml:space="preserve">      </w:t>
      </w:r>
      <w:r w:rsidR="007B437A" w:rsidRPr="007B437A">
        <w:rPr>
          <w:rStyle w:val="c2"/>
          <w:color w:val="000000"/>
          <w:sz w:val="44"/>
          <w:szCs w:val="44"/>
        </w:rPr>
        <w:t xml:space="preserve">Вместе с весной пришел прекрасный и замечательный праздник – </w:t>
      </w:r>
      <w:r w:rsidR="007B437A" w:rsidRPr="003E4FF7">
        <w:rPr>
          <w:rStyle w:val="c2"/>
          <w:b/>
          <w:color w:val="FF0000"/>
          <w:sz w:val="36"/>
          <w:szCs w:val="36"/>
        </w:rPr>
        <w:t>Международный</w:t>
      </w:r>
      <w:r w:rsidR="007B437A" w:rsidRPr="007B437A">
        <w:rPr>
          <w:rStyle w:val="c2"/>
          <w:color w:val="000000"/>
          <w:sz w:val="44"/>
          <w:szCs w:val="44"/>
        </w:rPr>
        <w:t xml:space="preserve"> </w:t>
      </w:r>
      <w:r w:rsidR="007B437A" w:rsidRPr="003E4FF7">
        <w:rPr>
          <w:rStyle w:val="c2"/>
          <w:b/>
          <w:color w:val="FF0000"/>
          <w:sz w:val="44"/>
          <w:szCs w:val="44"/>
        </w:rPr>
        <w:t>женский день 8 марта</w:t>
      </w:r>
      <w:r w:rsidR="007B437A" w:rsidRPr="007B437A">
        <w:rPr>
          <w:rStyle w:val="c2"/>
          <w:color w:val="000000"/>
          <w:sz w:val="44"/>
          <w:szCs w:val="44"/>
        </w:rPr>
        <w:t>.</w:t>
      </w:r>
    </w:p>
    <w:p w:rsidR="003E4FF7" w:rsidRDefault="007B437A" w:rsidP="007B437A">
      <w:pPr>
        <w:pStyle w:val="c6"/>
        <w:shd w:val="clear" w:color="auto" w:fill="FFFFFF"/>
        <w:spacing w:before="0" w:beforeAutospacing="0" w:after="0" w:afterAutospacing="0"/>
        <w:rPr>
          <w:rStyle w:val="c2"/>
          <w:color w:val="000000"/>
          <w:sz w:val="44"/>
          <w:szCs w:val="44"/>
        </w:rPr>
      </w:pPr>
      <w:r w:rsidRPr="007B437A">
        <w:rPr>
          <w:rStyle w:val="c2"/>
          <w:color w:val="000000"/>
          <w:sz w:val="44"/>
          <w:szCs w:val="44"/>
        </w:rPr>
        <w:t xml:space="preserve"> Этот день согрет лучами солнца, женскими улыбками, украшен россыпью цветов. </w:t>
      </w:r>
    </w:p>
    <w:p w:rsidR="007B437A" w:rsidRPr="007B437A" w:rsidRDefault="003E4FF7" w:rsidP="007B437A">
      <w:pPr>
        <w:pStyle w:val="c6"/>
        <w:shd w:val="clear" w:color="auto" w:fill="FFFFFF"/>
        <w:spacing w:before="0" w:beforeAutospacing="0" w:after="0" w:afterAutospacing="0"/>
        <w:rPr>
          <w:color w:val="000000"/>
          <w:sz w:val="44"/>
          <w:szCs w:val="44"/>
        </w:rPr>
      </w:pPr>
      <w:r>
        <w:rPr>
          <w:rStyle w:val="c2"/>
          <w:color w:val="000000"/>
          <w:sz w:val="44"/>
          <w:szCs w:val="44"/>
        </w:rPr>
        <w:t xml:space="preserve">    </w:t>
      </w:r>
      <w:r w:rsidR="007B437A" w:rsidRPr="007B437A">
        <w:rPr>
          <w:rStyle w:val="c2"/>
          <w:color w:val="000000"/>
          <w:sz w:val="44"/>
          <w:szCs w:val="44"/>
        </w:rPr>
        <w:t>Для нас это самый любимый праздник в детском саду и нам всегда хочется сделать утренник, действительно, настоящим праздником! </w:t>
      </w:r>
    </w:p>
    <w:p w:rsidR="007B437A" w:rsidRPr="007B437A" w:rsidRDefault="007B437A" w:rsidP="00BD271A">
      <w:pPr>
        <w:ind w:right="420"/>
        <w:rPr>
          <w:b/>
          <w:i/>
          <w:sz w:val="44"/>
          <w:szCs w:val="44"/>
        </w:rPr>
      </w:pPr>
    </w:p>
    <w:p w:rsidR="007B437A" w:rsidRPr="007B437A" w:rsidRDefault="007B437A" w:rsidP="00BD271A">
      <w:pPr>
        <w:ind w:right="420"/>
        <w:rPr>
          <w:b/>
          <w:i/>
          <w:sz w:val="44"/>
          <w:szCs w:val="44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CC08AA" w:rsidP="00AC0007">
      <w:pPr>
        <w:ind w:right="420"/>
        <w:jc w:val="right"/>
        <w:rPr>
          <w:b/>
          <w:i/>
          <w:sz w:val="28"/>
          <w:szCs w:val="28"/>
        </w:rPr>
      </w:pPr>
      <w:r w:rsidRPr="00CC08AA">
        <w:rPr>
          <w:b/>
          <w:i/>
          <w:sz w:val="28"/>
          <w:szCs w:val="28"/>
        </w:rPr>
        <w:lastRenderedPageBreak/>
        <w:pict>
          <v:shape id="_x0000_i1026" type="#_x0000_t136" style="width:398.7pt;height:33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Рубрика «ДОБРЫЕ СОВЕТЫ»"/>
          </v:shape>
        </w:pict>
      </w: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AC0007" w:rsidP="00AC0007">
      <w:pPr>
        <w:ind w:right="42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073140" cy="7874635"/>
            <wp:effectExtent l="19050" t="0" r="3810" b="0"/>
            <wp:docPr id="39" name="Рисунок 39" descr="C:\Users\admin\Desktop\Весн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Desktop\Весна_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787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B437A" w:rsidRDefault="007B437A" w:rsidP="00BD271A">
      <w:pPr>
        <w:ind w:right="420"/>
        <w:rPr>
          <w:b/>
          <w:i/>
          <w:sz w:val="28"/>
          <w:szCs w:val="28"/>
        </w:rPr>
      </w:pPr>
    </w:p>
    <w:p w:rsidR="00766E37" w:rsidRDefault="00766E37" w:rsidP="00AC0007">
      <w:pPr>
        <w:pStyle w:val="a8"/>
        <w:rPr>
          <w:sz w:val="18"/>
          <w:szCs w:val="18"/>
        </w:rPr>
      </w:pPr>
    </w:p>
    <w:p w:rsidR="00594D2B" w:rsidRPr="004545EE" w:rsidRDefault="00766E37" w:rsidP="00766E37">
      <w:pPr>
        <w:pStyle w:val="a8"/>
        <w:jc w:val="center"/>
        <w:rPr>
          <w:color w:val="0000FF"/>
          <w:sz w:val="18"/>
          <w:szCs w:val="18"/>
          <w:u w:val="single"/>
        </w:rPr>
      </w:pPr>
      <w:r w:rsidRPr="000804AD">
        <w:rPr>
          <w:color w:val="0000FF"/>
          <w:sz w:val="18"/>
          <w:szCs w:val="18"/>
          <w:u w:val="single"/>
        </w:rPr>
        <w:t>Выпуск подготовила</w:t>
      </w:r>
      <w:r w:rsidR="00F3198E" w:rsidRPr="004545EE">
        <w:rPr>
          <w:color w:val="0000FF"/>
          <w:sz w:val="18"/>
          <w:szCs w:val="18"/>
          <w:u w:val="single"/>
        </w:rPr>
        <w:t>: Цыбина И.Е</w:t>
      </w:r>
      <w:r w:rsidRPr="004545EE">
        <w:rPr>
          <w:color w:val="0000FF"/>
          <w:sz w:val="18"/>
          <w:szCs w:val="18"/>
          <w:u w:val="single"/>
        </w:rPr>
        <w:t>.- воспитатель</w:t>
      </w:r>
    </w:p>
    <w:p w:rsidR="00F3198E" w:rsidRPr="004545EE" w:rsidRDefault="00F3198E" w:rsidP="00F3198E">
      <w:pPr>
        <w:pStyle w:val="a8"/>
        <w:jc w:val="center"/>
        <w:rPr>
          <w:color w:val="0000FF"/>
          <w:sz w:val="18"/>
          <w:szCs w:val="18"/>
          <w:u w:val="single"/>
        </w:rPr>
      </w:pPr>
      <w:r>
        <w:rPr>
          <w:color w:val="0000FF"/>
          <w:sz w:val="18"/>
          <w:szCs w:val="18"/>
          <w:u w:val="single"/>
        </w:rPr>
        <w:t>При с</w:t>
      </w:r>
      <w:r w:rsidR="00526255" w:rsidRPr="000804AD">
        <w:rPr>
          <w:color w:val="0000FF"/>
          <w:sz w:val="18"/>
          <w:szCs w:val="18"/>
          <w:u w:val="single"/>
        </w:rPr>
        <w:t>оздании газеты</w:t>
      </w:r>
      <w:r>
        <w:rPr>
          <w:color w:val="0000FF"/>
          <w:sz w:val="18"/>
          <w:szCs w:val="18"/>
          <w:u w:val="single"/>
        </w:rPr>
        <w:t xml:space="preserve"> были использованы картинки и информация из сети интернет.</w:t>
      </w:r>
    </w:p>
    <w:p w:rsidR="00D05154" w:rsidRPr="007B5200" w:rsidRDefault="004545EE" w:rsidP="007B5200">
      <w:pPr>
        <w:pStyle w:val="a8"/>
        <w:jc w:val="center"/>
        <w:rPr>
          <w:color w:val="0000FF"/>
          <w:sz w:val="18"/>
          <w:szCs w:val="18"/>
          <w:u w:val="single"/>
        </w:rPr>
      </w:pPr>
      <w:r w:rsidRPr="004545EE">
        <w:rPr>
          <w:color w:val="0000FF"/>
          <w:sz w:val="18"/>
          <w:szCs w:val="18"/>
          <w:u w:val="single"/>
        </w:rPr>
        <w:t xml:space="preserve">Экспертный совет: Сидорова З.А.- заведующий, Малинина </w:t>
      </w:r>
      <w:r w:rsidR="00AC0007">
        <w:rPr>
          <w:color w:val="0000FF"/>
          <w:sz w:val="18"/>
          <w:szCs w:val="18"/>
          <w:u w:val="single"/>
        </w:rPr>
        <w:t>В.В..- зам.заведующего по  ВМР</w:t>
      </w:r>
      <w:r w:rsidRPr="004545EE">
        <w:rPr>
          <w:color w:val="0000FF"/>
          <w:sz w:val="18"/>
          <w:szCs w:val="18"/>
          <w:u w:val="single"/>
        </w:rPr>
        <w:t xml:space="preserve">. </w:t>
      </w:r>
    </w:p>
    <w:sectPr w:rsidR="00D05154" w:rsidRPr="007B5200" w:rsidSect="00302B87">
      <w:pgSz w:w="11906" w:h="16838"/>
      <w:pgMar w:top="539" w:right="566" w:bottom="36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15F3C"/>
    <w:multiLevelType w:val="hybridMultilevel"/>
    <w:tmpl w:val="9B629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A70E6"/>
    <w:multiLevelType w:val="hybridMultilevel"/>
    <w:tmpl w:val="BADE9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C40FB9"/>
    <w:multiLevelType w:val="hybridMultilevel"/>
    <w:tmpl w:val="CF00F17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252B29F4"/>
    <w:multiLevelType w:val="multilevel"/>
    <w:tmpl w:val="4FCCC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58B7679"/>
    <w:multiLevelType w:val="hybridMultilevel"/>
    <w:tmpl w:val="207A4B0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8D0CFE"/>
    <w:multiLevelType w:val="hybridMultilevel"/>
    <w:tmpl w:val="3E98D9BC"/>
    <w:lvl w:ilvl="0" w:tplc="958CA4F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B74698"/>
    <w:multiLevelType w:val="hybridMultilevel"/>
    <w:tmpl w:val="0FF8D8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8C2A2C"/>
    <w:multiLevelType w:val="hybridMultilevel"/>
    <w:tmpl w:val="18A492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856CC1"/>
    <w:multiLevelType w:val="hybridMultilevel"/>
    <w:tmpl w:val="3D347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A678DC"/>
    <w:multiLevelType w:val="hybridMultilevel"/>
    <w:tmpl w:val="363C06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465532"/>
    <w:multiLevelType w:val="hybridMultilevel"/>
    <w:tmpl w:val="3ACC247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EFC113D"/>
    <w:multiLevelType w:val="hybridMultilevel"/>
    <w:tmpl w:val="E342D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0E06FC"/>
    <w:multiLevelType w:val="hybridMultilevel"/>
    <w:tmpl w:val="59D0FD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B82A6F"/>
    <w:multiLevelType w:val="multilevel"/>
    <w:tmpl w:val="2BC6A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675D18"/>
    <w:multiLevelType w:val="hybridMultilevel"/>
    <w:tmpl w:val="3FBC76F0"/>
    <w:lvl w:ilvl="0" w:tplc="958CA4F2">
      <w:start w:val="1"/>
      <w:numFmt w:val="bullet"/>
      <w:lvlText w:val=""/>
      <w:lvlJc w:val="left"/>
      <w:pPr>
        <w:tabs>
          <w:tab w:val="num" w:pos="1211"/>
        </w:tabs>
        <w:ind w:left="12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79423818"/>
    <w:multiLevelType w:val="hybridMultilevel"/>
    <w:tmpl w:val="8E06F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8"/>
  </w:num>
  <w:num w:numId="4">
    <w:abstractNumId w:val="1"/>
  </w:num>
  <w:num w:numId="5">
    <w:abstractNumId w:val="10"/>
  </w:num>
  <w:num w:numId="6">
    <w:abstractNumId w:val="7"/>
  </w:num>
  <w:num w:numId="7">
    <w:abstractNumId w:val="13"/>
  </w:num>
  <w:num w:numId="8">
    <w:abstractNumId w:val="15"/>
  </w:num>
  <w:num w:numId="9">
    <w:abstractNumId w:val="12"/>
  </w:num>
  <w:num w:numId="10">
    <w:abstractNumId w:val="9"/>
  </w:num>
  <w:num w:numId="11">
    <w:abstractNumId w:val="6"/>
  </w:num>
  <w:num w:numId="12">
    <w:abstractNumId w:val="3"/>
  </w:num>
  <w:num w:numId="13">
    <w:abstractNumId w:val="2"/>
  </w:num>
  <w:num w:numId="14">
    <w:abstractNumId w:val="0"/>
  </w:num>
  <w:num w:numId="15">
    <w:abstractNumId w:val="1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46463C"/>
    <w:rsid w:val="000143A1"/>
    <w:rsid w:val="000144A9"/>
    <w:rsid w:val="0002013B"/>
    <w:rsid w:val="00052090"/>
    <w:rsid w:val="00070830"/>
    <w:rsid w:val="000804AD"/>
    <w:rsid w:val="00090084"/>
    <w:rsid w:val="00091874"/>
    <w:rsid w:val="00094731"/>
    <w:rsid w:val="000A1B32"/>
    <w:rsid w:val="000A696F"/>
    <w:rsid w:val="000B1EA8"/>
    <w:rsid w:val="000B2318"/>
    <w:rsid w:val="000C5595"/>
    <w:rsid w:val="000C759D"/>
    <w:rsid w:val="0010143B"/>
    <w:rsid w:val="00104125"/>
    <w:rsid w:val="00104795"/>
    <w:rsid w:val="00104D6C"/>
    <w:rsid w:val="00106A95"/>
    <w:rsid w:val="00120C9B"/>
    <w:rsid w:val="00125E67"/>
    <w:rsid w:val="001600DB"/>
    <w:rsid w:val="00171043"/>
    <w:rsid w:val="00172663"/>
    <w:rsid w:val="00173E00"/>
    <w:rsid w:val="00183666"/>
    <w:rsid w:val="001903C7"/>
    <w:rsid w:val="00193172"/>
    <w:rsid w:val="001B6EA9"/>
    <w:rsid w:val="001C36E0"/>
    <w:rsid w:val="001E3F8A"/>
    <w:rsid w:val="001F17FD"/>
    <w:rsid w:val="001F3AB7"/>
    <w:rsid w:val="001F4C1D"/>
    <w:rsid w:val="002013D3"/>
    <w:rsid w:val="00234304"/>
    <w:rsid w:val="00237E06"/>
    <w:rsid w:val="0024454B"/>
    <w:rsid w:val="00245530"/>
    <w:rsid w:val="0024667C"/>
    <w:rsid w:val="002516B1"/>
    <w:rsid w:val="002671AA"/>
    <w:rsid w:val="00270F1D"/>
    <w:rsid w:val="00294823"/>
    <w:rsid w:val="002A6198"/>
    <w:rsid w:val="002B4D3F"/>
    <w:rsid w:val="002C271E"/>
    <w:rsid w:val="002C3AF0"/>
    <w:rsid w:val="002C4908"/>
    <w:rsid w:val="002F0FDF"/>
    <w:rsid w:val="002F5A76"/>
    <w:rsid w:val="00302B87"/>
    <w:rsid w:val="003059A9"/>
    <w:rsid w:val="00310FC2"/>
    <w:rsid w:val="00315235"/>
    <w:rsid w:val="00317C9F"/>
    <w:rsid w:val="003327D7"/>
    <w:rsid w:val="00346054"/>
    <w:rsid w:val="0034656C"/>
    <w:rsid w:val="00356B8B"/>
    <w:rsid w:val="00362899"/>
    <w:rsid w:val="003748C0"/>
    <w:rsid w:val="00376E25"/>
    <w:rsid w:val="00377210"/>
    <w:rsid w:val="00377949"/>
    <w:rsid w:val="00384473"/>
    <w:rsid w:val="00385DDE"/>
    <w:rsid w:val="0039522E"/>
    <w:rsid w:val="003A18BD"/>
    <w:rsid w:val="003A5A6F"/>
    <w:rsid w:val="003B12C7"/>
    <w:rsid w:val="003C0426"/>
    <w:rsid w:val="003D295C"/>
    <w:rsid w:val="003D3BDD"/>
    <w:rsid w:val="003E4FF7"/>
    <w:rsid w:val="003E5940"/>
    <w:rsid w:val="003E69CE"/>
    <w:rsid w:val="003F23E2"/>
    <w:rsid w:val="003F2687"/>
    <w:rsid w:val="00404768"/>
    <w:rsid w:val="00420AEA"/>
    <w:rsid w:val="00431C41"/>
    <w:rsid w:val="004367B6"/>
    <w:rsid w:val="004400F4"/>
    <w:rsid w:val="00442EF8"/>
    <w:rsid w:val="004530EC"/>
    <w:rsid w:val="00453C65"/>
    <w:rsid w:val="004545EE"/>
    <w:rsid w:val="004565F2"/>
    <w:rsid w:val="0046463C"/>
    <w:rsid w:val="00467FF3"/>
    <w:rsid w:val="00470116"/>
    <w:rsid w:val="00472834"/>
    <w:rsid w:val="00493897"/>
    <w:rsid w:val="004B0669"/>
    <w:rsid w:val="004B48B7"/>
    <w:rsid w:val="004D20F7"/>
    <w:rsid w:val="004E39D5"/>
    <w:rsid w:val="00523045"/>
    <w:rsid w:val="00526255"/>
    <w:rsid w:val="00557839"/>
    <w:rsid w:val="00564150"/>
    <w:rsid w:val="005662DB"/>
    <w:rsid w:val="005805FF"/>
    <w:rsid w:val="00581AF9"/>
    <w:rsid w:val="00594D2B"/>
    <w:rsid w:val="005A1914"/>
    <w:rsid w:val="005B0B38"/>
    <w:rsid w:val="005C7024"/>
    <w:rsid w:val="005D2636"/>
    <w:rsid w:val="005D30C8"/>
    <w:rsid w:val="005D43EF"/>
    <w:rsid w:val="005D5DB4"/>
    <w:rsid w:val="005D76CD"/>
    <w:rsid w:val="005E56C8"/>
    <w:rsid w:val="00607E22"/>
    <w:rsid w:val="00630104"/>
    <w:rsid w:val="00633EA8"/>
    <w:rsid w:val="00641B6F"/>
    <w:rsid w:val="00664DDD"/>
    <w:rsid w:val="006812E4"/>
    <w:rsid w:val="006866AD"/>
    <w:rsid w:val="00687D03"/>
    <w:rsid w:val="00692A99"/>
    <w:rsid w:val="006A6D7A"/>
    <w:rsid w:val="006B4442"/>
    <w:rsid w:val="006B4E33"/>
    <w:rsid w:val="006C32F4"/>
    <w:rsid w:val="006C49A9"/>
    <w:rsid w:val="006E6DB5"/>
    <w:rsid w:val="006F7366"/>
    <w:rsid w:val="00712144"/>
    <w:rsid w:val="0071388B"/>
    <w:rsid w:val="00721443"/>
    <w:rsid w:val="00732A93"/>
    <w:rsid w:val="00733D5B"/>
    <w:rsid w:val="0073448A"/>
    <w:rsid w:val="0074793E"/>
    <w:rsid w:val="007550C1"/>
    <w:rsid w:val="00766E37"/>
    <w:rsid w:val="00767AD3"/>
    <w:rsid w:val="00770166"/>
    <w:rsid w:val="0077519F"/>
    <w:rsid w:val="007970AF"/>
    <w:rsid w:val="007A3CCE"/>
    <w:rsid w:val="007A5B63"/>
    <w:rsid w:val="007B3D6D"/>
    <w:rsid w:val="007B437A"/>
    <w:rsid w:val="007B5200"/>
    <w:rsid w:val="007E6AB2"/>
    <w:rsid w:val="007F1DA3"/>
    <w:rsid w:val="0080325E"/>
    <w:rsid w:val="00810EE5"/>
    <w:rsid w:val="0081252A"/>
    <w:rsid w:val="0081512D"/>
    <w:rsid w:val="0084156F"/>
    <w:rsid w:val="008469AC"/>
    <w:rsid w:val="00853A09"/>
    <w:rsid w:val="00870631"/>
    <w:rsid w:val="00882827"/>
    <w:rsid w:val="008A79F6"/>
    <w:rsid w:val="008B2882"/>
    <w:rsid w:val="008D5673"/>
    <w:rsid w:val="008E2CFB"/>
    <w:rsid w:val="009000AA"/>
    <w:rsid w:val="00912F6C"/>
    <w:rsid w:val="00912F85"/>
    <w:rsid w:val="00956A72"/>
    <w:rsid w:val="00960FF1"/>
    <w:rsid w:val="009929EB"/>
    <w:rsid w:val="009A0DED"/>
    <w:rsid w:val="009E0370"/>
    <w:rsid w:val="009E404B"/>
    <w:rsid w:val="009E613D"/>
    <w:rsid w:val="009F0AE4"/>
    <w:rsid w:val="009F107B"/>
    <w:rsid w:val="00A0584E"/>
    <w:rsid w:val="00A242E9"/>
    <w:rsid w:val="00A358B9"/>
    <w:rsid w:val="00A416B8"/>
    <w:rsid w:val="00A44926"/>
    <w:rsid w:val="00A5372E"/>
    <w:rsid w:val="00A61FAA"/>
    <w:rsid w:val="00A622CC"/>
    <w:rsid w:val="00A76C06"/>
    <w:rsid w:val="00A82B74"/>
    <w:rsid w:val="00A852BE"/>
    <w:rsid w:val="00A90FEE"/>
    <w:rsid w:val="00A9541C"/>
    <w:rsid w:val="00AA0CB3"/>
    <w:rsid w:val="00AA30CA"/>
    <w:rsid w:val="00AA785F"/>
    <w:rsid w:val="00AB09EB"/>
    <w:rsid w:val="00AB77E3"/>
    <w:rsid w:val="00AC0007"/>
    <w:rsid w:val="00AC2A51"/>
    <w:rsid w:val="00AD3E7F"/>
    <w:rsid w:val="00AE4E91"/>
    <w:rsid w:val="00B045FD"/>
    <w:rsid w:val="00B17E45"/>
    <w:rsid w:val="00B209B4"/>
    <w:rsid w:val="00B27D73"/>
    <w:rsid w:val="00B31BA1"/>
    <w:rsid w:val="00B407CC"/>
    <w:rsid w:val="00B54B37"/>
    <w:rsid w:val="00B65B7F"/>
    <w:rsid w:val="00B662CF"/>
    <w:rsid w:val="00B715D5"/>
    <w:rsid w:val="00B71845"/>
    <w:rsid w:val="00B87D62"/>
    <w:rsid w:val="00BA117A"/>
    <w:rsid w:val="00BB1CD4"/>
    <w:rsid w:val="00BC53D1"/>
    <w:rsid w:val="00BD271A"/>
    <w:rsid w:val="00BD3989"/>
    <w:rsid w:val="00BD79FE"/>
    <w:rsid w:val="00BE360F"/>
    <w:rsid w:val="00C007FF"/>
    <w:rsid w:val="00C01B94"/>
    <w:rsid w:val="00C03E48"/>
    <w:rsid w:val="00C10BD3"/>
    <w:rsid w:val="00C1432A"/>
    <w:rsid w:val="00C15DF3"/>
    <w:rsid w:val="00C161B6"/>
    <w:rsid w:val="00C22E91"/>
    <w:rsid w:val="00C25B09"/>
    <w:rsid w:val="00C37084"/>
    <w:rsid w:val="00C46B61"/>
    <w:rsid w:val="00C526BB"/>
    <w:rsid w:val="00C6048D"/>
    <w:rsid w:val="00C644D2"/>
    <w:rsid w:val="00C65102"/>
    <w:rsid w:val="00C67711"/>
    <w:rsid w:val="00C7277E"/>
    <w:rsid w:val="00C773BC"/>
    <w:rsid w:val="00C84CA7"/>
    <w:rsid w:val="00C86470"/>
    <w:rsid w:val="00C87090"/>
    <w:rsid w:val="00C930E3"/>
    <w:rsid w:val="00C95866"/>
    <w:rsid w:val="00CA5949"/>
    <w:rsid w:val="00CB0AD4"/>
    <w:rsid w:val="00CC08AA"/>
    <w:rsid w:val="00CD11EA"/>
    <w:rsid w:val="00CD20C4"/>
    <w:rsid w:val="00CD224E"/>
    <w:rsid w:val="00D03E2A"/>
    <w:rsid w:val="00D05154"/>
    <w:rsid w:val="00D11638"/>
    <w:rsid w:val="00D163F9"/>
    <w:rsid w:val="00D23FC4"/>
    <w:rsid w:val="00D30CDA"/>
    <w:rsid w:val="00D31D02"/>
    <w:rsid w:val="00D46C23"/>
    <w:rsid w:val="00D60573"/>
    <w:rsid w:val="00D60776"/>
    <w:rsid w:val="00D84562"/>
    <w:rsid w:val="00DA3498"/>
    <w:rsid w:val="00DB5A3D"/>
    <w:rsid w:val="00DB6DEB"/>
    <w:rsid w:val="00DB740F"/>
    <w:rsid w:val="00DD65B5"/>
    <w:rsid w:val="00DF12DC"/>
    <w:rsid w:val="00E07B54"/>
    <w:rsid w:val="00E211A3"/>
    <w:rsid w:val="00E405B6"/>
    <w:rsid w:val="00E54D5D"/>
    <w:rsid w:val="00E61CF5"/>
    <w:rsid w:val="00E63F63"/>
    <w:rsid w:val="00E67244"/>
    <w:rsid w:val="00E932DD"/>
    <w:rsid w:val="00E94316"/>
    <w:rsid w:val="00E94F5F"/>
    <w:rsid w:val="00EA7C08"/>
    <w:rsid w:val="00EB5A56"/>
    <w:rsid w:val="00EC526D"/>
    <w:rsid w:val="00ED1808"/>
    <w:rsid w:val="00EF313E"/>
    <w:rsid w:val="00F066C6"/>
    <w:rsid w:val="00F3198E"/>
    <w:rsid w:val="00F41C2B"/>
    <w:rsid w:val="00F55B0B"/>
    <w:rsid w:val="00F72789"/>
    <w:rsid w:val="00F85C6E"/>
    <w:rsid w:val="00F87BE9"/>
    <w:rsid w:val="00F95EA8"/>
    <w:rsid w:val="00F96773"/>
    <w:rsid w:val="00F96E75"/>
    <w:rsid w:val="00FB17DD"/>
    <w:rsid w:val="00FC6B8C"/>
    <w:rsid w:val="00FE4455"/>
    <w:rsid w:val="00FE73C3"/>
    <w:rsid w:val="00FF4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#92d050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3D1"/>
    <w:rPr>
      <w:rFonts w:ascii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locked/>
    <w:rsid w:val="006B4442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B437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6812E4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6812E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BC53D1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BC53D1"/>
    <w:pPr>
      <w:ind w:left="720"/>
      <w:contextualSpacing/>
    </w:pPr>
  </w:style>
  <w:style w:type="paragraph" w:customStyle="1" w:styleId="12">
    <w:name w:val="Без интервала1"/>
    <w:rsid w:val="00BC53D1"/>
    <w:rPr>
      <w:rFonts w:eastAsia="Times New Roman"/>
      <w:sz w:val="22"/>
      <w:szCs w:val="22"/>
      <w:lang w:eastAsia="en-US"/>
    </w:rPr>
  </w:style>
  <w:style w:type="paragraph" w:styleId="a4">
    <w:name w:val="Title"/>
    <w:basedOn w:val="a"/>
    <w:next w:val="a"/>
    <w:link w:val="a5"/>
    <w:qFormat/>
    <w:rsid w:val="00362899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a5">
    <w:name w:val="Название Знак"/>
    <w:link w:val="a4"/>
    <w:locked/>
    <w:rsid w:val="00362899"/>
    <w:rPr>
      <w:rFonts w:ascii="Calibri Light" w:hAnsi="Calibri Light" w:cs="Times New Roman"/>
      <w:spacing w:val="-10"/>
      <w:kern w:val="28"/>
      <w:sz w:val="56"/>
      <w:szCs w:val="56"/>
      <w:lang w:eastAsia="ru-RU"/>
    </w:rPr>
  </w:style>
  <w:style w:type="character" w:styleId="a6">
    <w:name w:val="Strong"/>
    <w:uiPriority w:val="22"/>
    <w:qFormat/>
    <w:locked/>
    <w:rsid w:val="00172663"/>
    <w:rPr>
      <w:rFonts w:cs="Times New Roman"/>
      <w:b/>
      <w:bCs/>
    </w:rPr>
  </w:style>
  <w:style w:type="character" w:styleId="a7">
    <w:name w:val="Hyperlink"/>
    <w:rsid w:val="00767A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0143A1"/>
  </w:style>
  <w:style w:type="paragraph" w:styleId="a8">
    <w:name w:val="No Spacing"/>
    <w:uiPriority w:val="1"/>
    <w:qFormat/>
    <w:rsid w:val="00766E37"/>
    <w:rPr>
      <w:rFonts w:ascii="Times New Roman" w:hAnsi="Times New Roman"/>
      <w:sz w:val="24"/>
      <w:szCs w:val="24"/>
    </w:rPr>
  </w:style>
  <w:style w:type="paragraph" w:styleId="a9">
    <w:name w:val="Balloon Text"/>
    <w:basedOn w:val="a"/>
    <w:link w:val="aa"/>
    <w:rsid w:val="00F85C6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F85C6E"/>
    <w:rPr>
      <w:rFonts w:ascii="Tahoma" w:hAnsi="Tahoma" w:cs="Tahoma"/>
      <w:sz w:val="16"/>
      <w:szCs w:val="16"/>
    </w:rPr>
  </w:style>
  <w:style w:type="character" w:customStyle="1" w:styleId="date-display-single">
    <w:name w:val="date-display-single"/>
    <w:basedOn w:val="a0"/>
    <w:rsid w:val="00F3198E"/>
  </w:style>
  <w:style w:type="paragraph" w:customStyle="1" w:styleId="font9">
    <w:name w:val="font_9"/>
    <w:basedOn w:val="a"/>
    <w:rsid w:val="004B0669"/>
    <w:pPr>
      <w:spacing w:before="100" w:beforeAutospacing="1" w:after="100" w:afterAutospacing="1"/>
    </w:pPr>
    <w:rPr>
      <w:rFonts w:eastAsia="Times New Roman"/>
    </w:rPr>
  </w:style>
  <w:style w:type="character" w:customStyle="1" w:styleId="10">
    <w:name w:val="Заголовок 1 Знак"/>
    <w:basedOn w:val="a0"/>
    <w:link w:val="1"/>
    <w:uiPriority w:val="9"/>
    <w:rsid w:val="006B4442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ab">
    <w:name w:val="Emphasis"/>
    <w:basedOn w:val="a0"/>
    <w:uiPriority w:val="20"/>
    <w:qFormat/>
    <w:locked/>
    <w:rsid w:val="006B4442"/>
    <w:rPr>
      <w:i/>
      <w:iCs/>
    </w:rPr>
  </w:style>
  <w:style w:type="character" w:customStyle="1" w:styleId="30">
    <w:name w:val="Заголовок 3 Знак"/>
    <w:basedOn w:val="a0"/>
    <w:link w:val="3"/>
    <w:semiHidden/>
    <w:rsid w:val="006812E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6812E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7B437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c4">
    <w:name w:val="c4"/>
    <w:basedOn w:val="a"/>
    <w:rsid w:val="007B437A"/>
    <w:pPr>
      <w:spacing w:before="100" w:beforeAutospacing="1" w:after="100" w:afterAutospacing="1"/>
    </w:pPr>
    <w:rPr>
      <w:rFonts w:eastAsia="Times New Roman"/>
    </w:rPr>
  </w:style>
  <w:style w:type="character" w:customStyle="1" w:styleId="c7">
    <w:name w:val="c7"/>
    <w:basedOn w:val="a0"/>
    <w:rsid w:val="007B437A"/>
  </w:style>
  <w:style w:type="character" w:customStyle="1" w:styleId="c5">
    <w:name w:val="c5"/>
    <w:basedOn w:val="a0"/>
    <w:rsid w:val="007B437A"/>
  </w:style>
  <w:style w:type="paragraph" w:customStyle="1" w:styleId="c6">
    <w:name w:val="c6"/>
    <w:basedOn w:val="a"/>
    <w:rsid w:val="007B437A"/>
    <w:pPr>
      <w:spacing w:before="100" w:beforeAutospacing="1" w:after="100" w:afterAutospacing="1"/>
    </w:pPr>
    <w:rPr>
      <w:rFonts w:eastAsia="Times New Roman"/>
    </w:rPr>
  </w:style>
  <w:style w:type="character" w:customStyle="1" w:styleId="c2">
    <w:name w:val="c2"/>
    <w:basedOn w:val="a0"/>
    <w:rsid w:val="007B43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08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5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7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8012">
          <w:marLeft w:val="0"/>
          <w:marRight w:val="0"/>
          <w:marTop w:val="12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91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259824">
          <w:marLeft w:val="0"/>
          <w:marRight w:val="0"/>
          <w:marTop w:val="12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49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9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0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3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04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651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54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1456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841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6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527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483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0625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8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u.wikipedia.org/wiki/%D0%92%D0%B5%D0%BB%D0%B8%D0%BA%D0%B8%D0%B9_%D0%BF%D0%BE%D1%81%D1%82" TargetMode="External"/><Relationship Id="rId18" Type="http://schemas.openxmlformats.org/officeDocument/2006/relationships/hyperlink" Target="https://ru.wikipedia.org/wiki/%D0%9C%D1%8F%D1%81%D0%BE%D0%B5%D0%B4" TargetMode="External"/><Relationship Id="rId26" Type="http://schemas.openxmlformats.org/officeDocument/2006/relationships/hyperlink" Target="https://ru.wikipedia.org/wiki/%D0%A1%D1%8B%D1%80%D0%BD%D0%B0%D1%8F_%D1%81%D0%B5%D0%B4%D0%BC%D0%B8%D1%86%D0%B0" TargetMode="External"/><Relationship Id="rId39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6%D0%B8%D1%80%D0%BD%D1%8B%D0%B9_%D0%B2%D1%82%D0%BE%D1%80%D0%BD%D0%B8%D0%BA" TargetMode="External"/><Relationship Id="rId34" Type="http://schemas.openxmlformats.org/officeDocument/2006/relationships/hyperlink" Target="https://ru.wikipedia.org/wiki/%D0%9B%D0%B5%D0%BF%D1%91%D1%88%D0%BA%D0%B0" TargetMode="External"/><Relationship Id="rId42" Type="http://schemas.openxmlformats.org/officeDocument/2006/relationships/image" Target="media/image11.jpeg"/><Relationship Id="rId7" Type="http://schemas.openxmlformats.org/officeDocument/2006/relationships/image" Target="media/image2.png"/><Relationship Id="rId12" Type="http://schemas.openxmlformats.org/officeDocument/2006/relationships/hyperlink" Target="https://ru.wikipedia.org/wiki/%D0%92%D0%BE%D1%81%D1%82%D0%BE%D1%87%D0%BD%D1%8B%D0%B5_%D1%81%D0%BB%D0%B0%D0%B2%D1%8F%D0%BD%D0%B5" TargetMode="External"/><Relationship Id="rId17" Type="http://schemas.openxmlformats.org/officeDocument/2006/relationships/hyperlink" Target="https://ru.wikipedia.org/wiki/%D0%92%D0%B5%D1%81%D0%BD%D0%B0" TargetMode="External"/><Relationship Id="rId25" Type="http://schemas.openxmlformats.org/officeDocument/2006/relationships/hyperlink" Target="https://ru.wikipedia.org/wiki/%D0%9C%D1%8F%D1%81%D0%BE%D0%BF%D1%83%D1%81%D1%82" TargetMode="External"/><Relationship Id="rId33" Type="http://schemas.openxmlformats.org/officeDocument/2006/relationships/hyperlink" Target="https://ru.wikipedia.org/wiki/%D0%A0%D1%83%D1%81%D1%81%D0%BA%D0%B8%D0%B5_%D0%B1%D0%BB%D0%B8%D0%BD%D1%8B" TargetMode="External"/><Relationship Id="rId38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7%D0%B8%D0%BC%D0%B0" TargetMode="External"/><Relationship Id="rId20" Type="http://schemas.openxmlformats.org/officeDocument/2006/relationships/hyperlink" Target="https://ru.wikipedia.org/wiki/%D0%9A%D0%B0%D1%80%D0%BD%D0%B0%D0%B2%D0%B0%D0%BB" TargetMode="External"/><Relationship Id="rId29" Type="http://schemas.openxmlformats.org/officeDocument/2006/relationships/hyperlink" Target="https://ru.wikipedia.org/wiki/%D0%9F%D0%B0%D1%81%D1%85%D0%B0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ru.wikipedia.org/wiki/%D0%A1%D1%8B%D1%80%D0%BD%D0%B0%D1%8F_%D1%81%D0%B5%D0%B4%D0%BC%D0%B8%D1%86%D0%B0" TargetMode="External"/><Relationship Id="rId32" Type="http://schemas.openxmlformats.org/officeDocument/2006/relationships/hyperlink" Target="https://ru.wikipedia.org/wiki/%D0%A0%D1%83%D1%81%D1%81%D0%BA%D0%B8%D0%B5" TargetMode="External"/><Relationship Id="rId37" Type="http://schemas.openxmlformats.org/officeDocument/2006/relationships/hyperlink" Target="https://ru.wikipedia.org/wiki/%D0%9A%D0%BE%D0%BB%D0%BE%D0%B4%D0%BA%D0%B0_(%D0%BE%D0%B1%D1%80%D1%8F%D0%B4)" TargetMode="External"/><Relationship Id="rId40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0%D1%80%D0%BE%D0%B4%D0%BD%D1%8B%D0%B9_%D0%BA%D0%B0%D0%BB%D0%B5%D0%BD%D0%B4%D0%B0%D1%80%D1%8C_%D0%B2%D0%BE%D1%81%D1%82%D0%BE%D1%87%D0%BD%D1%8B%D1%85_%D1%81%D0%BB%D0%B0%D0%B2%D1%8F%D0%BD" TargetMode="External"/><Relationship Id="rId23" Type="http://schemas.openxmlformats.org/officeDocument/2006/relationships/hyperlink" Target="https://ru.wikipedia.org/wiki/%D0%A0%D1%83%D1%81%D1%81%D0%BA%D0%B0%D1%8F_%D0%BF%D1%80%D0%B0%D0%B2%D0%BE%D1%81%D0%BB%D0%B0%D0%B2%D0%BD%D0%B0%D1%8F_%D1%86%D0%B5%D1%80%D0%BA%D0%BE%D0%B2%D1%8C" TargetMode="External"/><Relationship Id="rId28" Type="http://schemas.openxmlformats.org/officeDocument/2006/relationships/hyperlink" Target="https://ru.wikipedia.org/wiki/%D0%9C%D0%B0%D1%81%D0%BB%D0%B5%D0%BD%D0%B8%D1%86%D0%B0" TargetMode="External"/><Relationship Id="rId36" Type="http://schemas.openxmlformats.org/officeDocument/2006/relationships/hyperlink" Target="https://ru.wikipedia.org/wiki/%D0%A1%D1%8B%D1%80%D0%BD%D0%B8%D0%BA%D0%B8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ru.wikipedia.org/wiki/%D0%9C%D0%B0%D1%81%D0%BB%D0%B5%D0%BD%D0%B8%D1%86%D0%B0" TargetMode="External"/><Relationship Id="rId31" Type="http://schemas.openxmlformats.org/officeDocument/2006/relationships/hyperlink" Target="https://ru.wikipedia.org/wiki/%D0%9D%D0%B0%D1%80%D0%BE%D0%B4%D0%BD%D1%8B%D0%B5_%D0%B3%D1%83%D0%BB%D1%8F%D0%BD%D1%8C%D1%8F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A1%D0%BB%D0%B0%D0%B2%D1%8F%D0%BD%D1%81%D0%BA%D0%B0%D1%8F_%D0%BC%D0%B8%D1%84%D0%BE%D0%BB%D0%BE%D0%B3%D0%B8%D1%8F" TargetMode="External"/><Relationship Id="rId22" Type="http://schemas.openxmlformats.org/officeDocument/2006/relationships/hyperlink" Target="https://ru.wikipedia.org/wiki/%D0%9C%D1%8F%D1%81%D0%BE%D0%BF%D1%83%D1%81%D1%82_%D0%B2_%D1%81%D0%BB%D0%B0%D0%B2%D1%8F%D0%BD%D1%81%D0%BA%D0%BE%D0%B9_%D1%82%D1%80%D0%B0%D0%B4%D0%B8%D1%86%D0%B8%D0%B8" TargetMode="External"/><Relationship Id="rId27" Type="http://schemas.openxmlformats.org/officeDocument/2006/relationships/hyperlink" Target="https://ru.wikipedia.org/wiki/%D0%A1%D0%B2%D1%8F%D1%82%D1%86%D1%8B" TargetMode="External"/><Relationship Id="rId30" Type="http://schemas.openxmlformats.org/officeDocument/2006/relationships/hyperlink" Target="https://ru.wikipedia.org/wiki/%D0%A7%D1%83%D1%87%D0%B5%D0%BB%D0%BE_%D0%BE%D0%B1%D1%80%D1%8F%D0%B4%D0%BE%D0%B2%D0%BE%D0%B5" TargetMode="External"/><Relationship Id="rId35" Type="http://schemas.openxmlformats.org/officeDocument/2006/relationships/hyperlink" Target="https://ru.wikipedia.org/wiki/%D0%92%D0%B0%D1%80%D0%B5%D0%BD%D0%B8%D0%BA%D0%B8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43FF7-8960-49A7-983A-5C3237D30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914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Газета учреждена Центром развития ребёнка – детским садом № 127 г</vt:lpstr>
    </vt:vector>
  </TitlesOfParts>
  <Company>SPecialiST RePack</Company>
  <LinksUpToDate>false</LinksUpToDate>
  <CharactersWithSpaces>6112</CharactersWithSpaces>
  <SharedDoc>false</SharedDoc>
  <HLinks>
    <vt:vector size="12" baseType="variant">
      <vt:variant>
        <vt:i4>8192050</vt:i4>
      </vt:variant>
      <vt:variant>
        <vt:i4>9</vt:i4>
      </vt:variant>
      <vt:variant>
        <vt:i4>0</vt:i4>
      </vt:variant>
      <vt:variant>
        <vt:i4>5</vt:i4>
      </vt:variant>
      <vt:variant>
        <vt:lpwstr>http://ped-kopilka.ru/raznoe/semeinye-prazdniki/kak-veselo-otmetit-8-marta.html</vt:lpwstr>
      </vt:variant>
      <vt:variant>
        <vt:lpwstr/>
      </vt:variant>
      <vt:variant>
        <vt:i4>327767</vt:i4>
      </vt:variant>
      <vt:variant>
        <vt:i4>6</vt:i4>
      </vt:variant>
      <vt:variant>
        <vt:i4>0</vt:i4>
      </vt:variant>
      <vt:variant>
        <vt:i4>5</vt:i4>
      </vt:variant>
      <vt:variant>
        <vt:lpwstr>http://ped-kopilka.ru/shkolnye-prazdniki/8-marta-i-den-materi/8-marta-istorija-prazdnika-dlja-detei.html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Газета учреждена Центром развития ребёнка – детским садом № 127 г</dc:title>
  <dc:creator>User</dc:creator>
  <cp:lastModifiedBy>User</cp:lastModifiedBy>
  <cp:revision>4</cp:revision>
  <cp:lastPrinted>2016-03-13T19:49:00Z</cp:lastPrinted>
  <dcterms:created xsi:type="dcterms:W3CDTF">2022-04-18T09:59:00Z</dcterms:created>
  <dcterms:modified xsi:type="dcterms:W3CDTF">2022-04-18T18:27:00Z</dcterms:modified>
</cp:coreProperties>
</file>